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91FE" w14:textId="77777777" w:rsidR="00BC3F03" w:rsidRDefault="00026713">
      <w:pPr>
        <w:jc w:val="center"/>
        <w:rPr>
          <w:sz w:val="20"/>
          <w:highlight w:val="white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020047C9" wp14:editId="5FCEA2D0">
            <wp:simplePos x="0" y="0"/>
            <wp:positionH relativeFrom="margin">
              <wp:posOffset>5802630</wp:posOffset>
            </wp:positionH>
            <wp:positionV relativeFrom="paragraph">
              <wp:posOffset>-3175</wp:posOffset>
            </wp:positionV>
            <wp:extent cx="1143000" cy="523875"/>
            <wp:effectExtent l="0" t="0" r="0" b="0"/>
            <wp:wrapNone/>
            <wp:docPr id="1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6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275A9D69" w14:textId="77777777" w:rsidR="00BC3F03" w:rsidRDefault="00026713">
      <w:pPr>
        <w:pStyle w:val="Titre4"/>
        <w:jc w:val="center"/>
        <w:rPr>
          <w:sz w:val="24"/>
          <w:highlight w:val="white"/>
        </w:rPr>
      </w:pPr>
      <w:r>
        <w:rPr>
          <w:sz w:val="24"/>
          <w:highlight w:val="white"/>
        </w:rPr>
        <w:t>ANNEE UNIVERSITAIRE 2025/2026</w:t>
      </w:r>
    </w:p>
    <w:p w14:paraId="5A557A6B" w14:textId="77777777" w:rsidR="00BC3F03" w:rsidRDefault="00BC3F03">
      <w:pPr>
        <w:rPr>
          <w:sz w:val="10"/>
        </w:rPr>
      </w:pPr>
    </w:p>
    <w:p w14:paraId="1C463A55" w14:textId="77777777" w:rsidR="00BC3F03" w:rsidRDefault="00026713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>
        <w:rPr>
          <w:rFonts w:ascii="Arial" w:hAnsi="Arial" w:cs="Arial"/>
          <w:highlight w:val="white"/>
        </w:rPr>
        <w:t>.............….</w:t>
      </w:r>
      <w:proofErr w:type="gramEnd"/>
      <w:r>
        <w:rPr>
          <w:rFonts w:ascii="Arial" w:hAnsi="Arial" w:cs="Arial"/>
          <w:highlight w:val="white"/>
        </w:rPr>
        <w:t xml:space="preserve">.……….     N° étudiant : …………….  </w:t>
      </w:r>
    </w:p>
    <w:p w14:paraId="4D389217" w14:textId="77777777" w:rsidR="00BC3F03" w:rsidRDefault="00026713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LICENCE 3 - Semestre 5 : 30 ECTS</w:t>
      </w:r>
    </w:p>
    <w:tbl>
      <w:tblPr>
        <w:tblStyle w:val="Grilledutableau"/>
        <w:tblW w:w="112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5605"/>
      </w:tblGrid>
      <w:tr w:rsidR="00BC3F03" w14:paraId="7324599A" w14:textId="77777777">
        <w:trPr>
          <w:trHeight w:val="329"/>
        </w:trPr>
        <w:tc>
          <w:tcPr>
            <w:tcW w:w="5670" w:type="dxa"/>
            <w:vAlign w:val="center"/>
          </w:tcPr>
          <w:p w14:paraId="0E495393" w14:textId="77777777" w:rsidR="00BC3F03" w:rsidRDefault="00026713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  <w:b/>
              </w:rPr>
              <w:t>VALIDATIONS D’ACQUIS SUR :</w:t>
            </w:r>
          </w:p>
          <w:p w14:paraId="2E17F25D" w14:textId="77777777" w:rsidR="00BC3F03" w:rsidRDefault="00026713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67B9A9F5" w14:textId="77777777" w:rsidR="00BC3F03" w:rsidRDefault="00026713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Avis du Président de la </w:t>
            </w:r>
            <w:r>
              <w:rPr>
                <w:rFonts w:ascii="Arial" w:eastAsia="Calibri" w:hAnsi="Arial" w:cs="Arial"/>
                <w:b/>
              </w:rPr>
              <w:t>Commission de la</w:t>
            </w:r>
          </w:p>
          <w:p w14:paraId="58BA037B" w14:textId="77777777" w:rsidR="00BC3F03" w:rsidRDefault="00026713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Validation des acquis et des compétences</w:t>
            </w:r>
            <w:r>
              <w:rPr>
                <w:rFonts w:ascii="Arial" w:eastAsia="Calibri" w:hAnsi="Arial" w:cs="Arial"/>
              </w:rPr>
              <w:t xml:space="preserve"> (VAC)</w:t>
            </w:r>
          </w:p>
        </w:tc>
      </w:tr>
      <w:tr w:rsidR="00BC3F03" w14:paraId="7F6BE911" w14:textId="77777777">
        <w:trPr>
          <w:trHeight w:val="463"/>
        </w:trPr>
        <w:tc>
          <w:tcPr>
            <w:tcW w:w="5670" w:type="dxa"/>
            <w:vAlign w:val="center"/>
          </w:tcPr>
          <w:p w14:paraId="548E5391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Introduction à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l'économétrie : 4 ECTS</w:t>
            </w:r>
          </w:p>
        </w:tc>
        <w:tc>
          <w:tcPr>
            <w:tcW w:w="5605" w:type="dxa"/>
            <w:vAlign w:val="center"/>
          </w:tcPr>
          <w:p w14:paraId="7328CDCB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48647B26" w14:textId="77777777">
        <w:trPr>
          <w:trHeight w:val="479"/>
        </w:trPr>
        <w:tc>
          <w:tcPr>
            <w:tcW w:w="5670" w:type="dxa"/>
            <w:vAlign w:val="center"/>
          </w:tcPr>
          <w:p w14:paraId="69D928FC" w14:textId="41218BA2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Organisation industrielle : 4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ECTS</w:t>
            </w:r>
          </w:p>
        </w:tc>
        <w:tc>
          <w:tcPr>
            <w:tcW w:w="5605" w:type="dxa"/>
            <w:vAlign w:val="center"/>
          </w:tcPr>
          <w:p w14:paraId="4B063678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668379A7" w14:textId="77777777">
        <w:trPr>
          <w:trHeight w:val="463"/>
        </w:trPr>
        <w:tc>
          <w:tcPr>
            <w:tcW w:w="5670" w:type="dxa"/>
            <w:vAlign w:val="center"/>
          </w:tcPr>
          <w:p w14:paraId="51D54DAD" w14:textId="16B516D6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Economie de la croissance : 4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ECTS</w:t>
            </w:r>
          </w:p>
        </w:tc>
        <w:tc>
          <w:tcPr>
            <w:tcW w:w="5605" w:type="dxa"/>
            <w:vAlign w:val="center"/>
          </w:tcPr>
          <w:p w14:paraId="7F11BCC3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3BB737E3" w14:textId="77777777">
        <w:trPr>
          <w:trHeight w:val="463"/>
        </w:trPr>
        <w:tc>
          <w:tcPr>
            <w:tcW w:w="5670" w:type="dxa"/>
            <w:vAlign w:val="center"/>
          </w:tcPr>
          <w:p w14:paraId="5CDEDC66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Histoire de la pensée économique : </w:t>
            </w:r>
            <w:r>
              <w:rPr>
                <w:rFonts w:ascii="Arial" w:eastAsia="Calibri" w:hAnsi="Arial" w:cs="Arial"/>
                <w:b/>
                <w:bCs/>
                <w:sz w:val="18"/>
              </w:rPr>
              <w:t>4 ECTS</w:t>
            </w:r>
          </w:p>
        </w:tc>
        <w:tc>
          <w:tcPr>
            <w:tcW w:w="5605" w:type="dxa"/>
            <w:vAlign w:val="center"/>
          </w:tcPr>
          <w:p w14:paraId="6CBA21FF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0FD58BA5" w14:textId="77777777">
        <w:trPr>
          <w:trHeight w:val="479"/>
        </w:trPr>
        <w:tc>
          <w:tcPr>
            <w:tcW w:w="5670" w:type="dxa"/>
            <w:vAlign w:val="center"/>
          </w:tcPr>
          <w:p w14:paraId="7EE7C9DD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Théorie des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jeux : 4 ECTS</w:t>
            </w:r>
          </w:p>
        </w:tc>
        <w:tc>
          <w:tcPr>
            <w:tcW w:w="5605" w:type="dxa"/>
            <w:vAlign w:val="center"/>
          </w:tcPr>
          <w:p w14:paraId="1D3831A7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5C4F937D" w14:textId="77777777">
        <w:trPr>
          <w:trHeight w:val="479"/>
        </w:trPr>
        <w:tc>
          <w:tcPr>
            <w:tcW w:w="5670" w:type="dxa"/>
            <w:vAlign w:val="center"/>
          </w:tcPr>
          <w:p w14:paraId="0E5AE05B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14:paraId="4F5DCB5D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40915447" w14:textId="77777777">
        <w:trPr>
          <w:trHeight w:val="479"/>
        </w:trPr>
        <w:tc>
          <w:tcPr>
            <w:tcW w:w="5670" w:type="dxa"/>
            <w:vAlign w:val="center"/>
          </w:tcPr>
          <w:p w14:paraId="73DA010B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Espagnol : 2 ECTS</w:t>
            </w:r>
          </w:p>
        </w:tc>
        <w:tc>
          <w:tcPr>
            <w:tcW w:w="5605" w:type="dxa"/>
            <w:vAlign w:val="center"/>
          </w:tcPr>
          <w:p w14:paraId="0D66ECA6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78C2631E" w14:textId="77777777">
        <w:trPr>
          <w:trHeight w:val="479"/>
        </w:trPr>
        <w:tc>
          <w:tcPr>
            <w:tcW w:w="5670" w:type="dxa"/>
            <w:vAlign w:val="center"/>
          </w:tcPr>
          <w:p w14:paraId="225AF592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Option choix 2 (à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compléter dans cette case) : 3 ECTS</w:t>
            </w:r>
          </w:p>
          <w:p w14:paraId="168BAA59" w14:textId="77777777" w:rsidR="00BC3F03" w:rsidRDefault="00BC3F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5" w:type="dxa"/>
            <w:vAlign w:val="center"/>
          </w:tcPr>
          <w:p w14:paraId="0712D6AD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2B9960DC" w14:textId="77777777">
        <w:trPr>
          <w:trHeight w:val="479"/>
        </w:trPr>
        <w:tc>
          <w:tcPr>
            <w:tcW w:w="5670" w:type="dxa"/>
            <w:vAlign w:val="center"/>
          </w:tcPr>
          <w:p w14:paraId="54615F8C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Option choix 3 (à compléter dans cette case) : 3 ECTS</w:t>
            </w:r>
          </w:p>
          <w:p w14:paraId="369B5C32" w14:textId="77777777" w:rsidR="00BC3F03" w:rsidRDefault="00BC3F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5" w:type="dxa"/>
            <w:vAlign w:val="center"/>
          </w:tcPr>
          <w:p w14:paraId="012CB7F2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36259644" w14:textId="77777777" w:rsidR="00BC3F03" w:rsidRDefault="00026713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LICENCE 3 - Semestre 6 : 30 ECTS</w:t>
      </w:r>
    </w:p>
    <w:tbl>
      <w:tblPr>
        <w:tblStyle w:val="Grilledutableau"/>
        <w:tblW w:w="112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5605"/>
      </w:tblGrid>
      <w:tr w:rsidR="00BC3F03" w14:paraId="72D41B1C" w14:textId="77777777">
        <w:trPr>
          <w:trHeight w:val="329"/>
        </w:trPr>
        <w:tc>
          <w:tcPr>
            <w:tcW w:w="5670" w:type="dxa"/>
            <w:vAlign w:val="center"/>
          </w:tcPr>
          <w:p w14:paraId="5B027279" w14:textId="77777777" w:rsidR="00BC3F03" w:rsidRDefault="00026713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  <w:b/>
              </w:rPr>
              <w:t>VALIDATIONS D’ACQUIS SUR :</w:t>
            </w:r>
          </w:p>
          <w:p w14:paraId="07EE844C" w14:textId="77777777" w:rsidR="00BC3F03" w:rsidRDefault="00026713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64560025" w14:textId="77777777" w:rsidR="00BC3F03" w:rsidRDefault="00026713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Avis du Président de la Commission de la</w:t>
            </w:r>
          </w:p>
          <w:p w14:paraId="52506F8B" w14:textId="77777777" w:rsidR="00BC3F03" w:rsidRDefault="00026713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Validation des acquis et des compétences</w:t>
            </w:r>
            <w:r>
              <w:rPr>
                <w:rFonts w:ascii="Arial" w:eastAsia="Calibri" w:hAnsi="Arial" w:cs="Arial"/>
              </w:rPr>
              <w:t xml:space="preserve"> (VAC)</w:t>
            </w:r>
          </w:p>
        </w:tc>
      </w:tr>
      <w:tr w:rsidR="00BC3F03" w14:paraId="45CFF7C6" w14:textId="77777777">
        <w:trPr>
          <w:trHeight w:val="479"/>
        </w:trPr>
        <w:tc>
          <w:tcPr>
            <w:tcW w:w="5670" w:type="dxa"/>
            <w:vAlign w:val="center"/>
          </w:tcPr>
          <w:p w14:paraId="4E20E56D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Politique économique et sociale : 5 ECTS</w:t>
            </w:r>
          </w:p>
        </w:tc>
        <w:tc>
          <w:tcPr>
            <w:tcW w:w="5605" w:type="dxa"/>
            <w:vAlign w:val="center"/>
          </w:tcPr>
          <w:p w14:paraId="5F0E61EF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4E6EED84" w14:textId="77777777">
        <w:trPr>
          <w:trHeight w:val="463"/>
        </w:trPr>
        <w:tc>
          <w:tcPr>
            <w:tcW w:w="5670" w:type="dxa"/>
            <w:vAlign w:val="center"/>
          </w:tcPr>
          <w:p w14:paraId="56613AA0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Analyse financière : 4 ECTS</w:t>
            </w:r>
          </w:p>
        </w:tc>
        <w:tc>
          <w:tcPr>
            <w:tcW w:w="5605" w:type="dxa"/>
            <w:vAlign w:val="center"/>
          </w:tcPr>
          <w:p w14:paraId="6B12E1D7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096092F3" w14:textId="77777777">
        <w:trPr>
          <w:trHeight w:val="463"/>
        </w:trPr>
        <w:tc>
          <w:tcPr>
            <w:tcW w:w="5670" w:type="dxa"/>
            <w:vAlign w:val="center"/>
          </w:tcPr>
          <w:p w14:paraId="109AB6E6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Analyse de données : 3 ECTS</w:t>
            </w:r>
          </w:p>
        </w:tc>
        <w:tc>
          <w:tcPr>
            <w:tcW w:w="5605" w:type="dxa"/>
            <w:vAlign w:val="center"/>
          </w:tcPr>
          <w:p w14:paraId="1A675625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29FC5FCE" w14:textId="77777777">
        <w:trPr>
          <w:trHeight w:val="479"/>
        </w:trPr>
        <w:tc>
          <w:tcPr>
            <w:tcW w:w="5670" w:type="dxa"/>
            <w:vAlign w:val="center"/>
          </w:tcPr>
          <w:p w14:paraId="58F22F05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Economie internationale : 4 ECTS</w:t>
            </w:r>
          </w:p>
        </w:tc>
        <w:tc>
          <w:tcPr>
            <w:tcW w:w="5605" w:type="dxa"/>
            <w:vAlign w:val="center"/>
          </w:tcPr>
          <w:p w14:paraId="5E02BC3D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7FA9D89A" w14:textId="77777777">
        <w:trPr>
          <w:trHeight w:val="463"/>
        </w:trPr>
        <w:tc>
          <w:tcPr>
            <w:tcW w:w="5670" w:type="dxa"/>
            <w:vAlign w:val="center"/>
          </w:tcPr>
          <w:p w14:paraId="51F42E0A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Bases de données : 4 ECTS</w:t>
            </w:r>
          </w:p>
        </w:tc>
        <w:tc>
          <w:tcPr>
            <w:tcW w:w="5605" w:type="dxa"/>
            <w:vAlign w:val="center"/>
          </w:tcPr>
          <w:p w14:paraId="1F97050F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1C326EF0" w14:textId="77777777">
        <w:trPr>
          <w:trHeight w:val="463"/>
        </w:trPr>
        <w:tc>
          <w:tcPr>
            <w:tcW w:w="5670" w:type="dxa"/>
            <w:vAlign w:val="center"/>
          </w:tcPr>
          <w:p w14:paraId="31E78914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Projet personnel étudiant : 2 ECTS</w:t>
            </w:r>
          </w:p>
        </w:tc>
        <w:tc>
          <w:tcPr>
            <w:tcW w:w="5605" w:type="dxa"/>
            <w:vAlign w:val="center"/>
          </w:tcPr>
          <w:p w14:paraId="1A8284EE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785993C1" w14:textId="77777777">
        <w:trPr>
          <w:trHeight w:val="463"/>
        </w:trPr>
        <w:tc>
          <w:tcPr>
            <w:tcW w:w="5670" w:type="dxa"/>
            <w:vAlign w:val="center"/>
          </w:tcPr>
          <w:p w14:paraId="55D6A3CF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Anglais : 2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ECTS</w:t>
            </w:r>
          </w:p>
        </w:tc>
        <w:tc>
          <w:tcPr>
            <w:tcW w:w="5605" w:type="dxa"/>
            <w:vAlign w:val="center"/>
          </w:tcPr>
          <w:p w14:paraId="26572600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31644433" w14:textId="77777777">
        <w:trPr>
          <w:trHeight w:val="463"/>
        </w:trPr>
        <w:tc>
          <w:tcPr>
            <w:tcW w:w="5670" w:type="dxa"/>
            <w:vAlign w:val="center"/>
          </w:tcPr>
          <w:p w14:paraId="1F865770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Espagnol : 2 ECTS</w:t>
            </w:r>
          </w:p>
        </w:tc>
        <w:tc>
          <w:tcPr>
            <w:tcW w:w="5605" w:type="dxa"/>
            <w:vAlign w:val="center"/>
          </w:tcPr>
          <w:p w14:paraId="7FD53522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4198299C" w14:textId="77777777">
        <w:trPr>
          <w:trHeight w:val="463"/>
        </w:trPr>
        <w:tc>
          <w:tcPr>
            <w:tcW w:w="5670" w:type="dxa"/>
            <w:vAlign w:val="center"/>
          </w:tcPr>
          <w:p w14:paraId="6E993343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Option choix 2 (à compléter dans cette case) : 3 ECTS</w:t>
            </w:r>
          </w:p>
          <w:p w14:paraId="06509046" w14:textId="77777777" w:rsidR="00BC3F03" w:rsidRDefault="00BC3F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5" w:type="dxa"/>
            <w:vAlign w:val="center"/>
          </w:tcPr>
          <w:p w14:paraId="5BBB7584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BC3F03" w14:paraId="0594F203" w14:textId="77777777">
        <w:trPr>
          <w:trHeight w:val="463"/>
        </w:trPr>
        <w:tc>
          <w:tcPr>
            <w:tcW w:w="5670" w:type="dxa"/>
            <w:vAlign w:val="center"/>
          </w:tcPr>
          <w:p w14:paraId="05812BA7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Option choix 3 (à compléter dans cette case) : 3 ECTS</w:t>
            </w:r>
          </w:p>
          <w:p w14:paraId="47746150" w14:textId="77777777" w:rsidR="00BC3F03" w:rsidRDefault="00BC3F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5" w:type="dxa"/>
            <w:vAlign w:val="center"/>
          </w:tcPr>
          <w:p w14:paraId="56C60404" w14:textId="77777777" w:rsidR="00BC3F03" w:rsidRDefault="000267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3E15076D" w14:textId="77777777" w:rsidR="00BC3F03" w:rsidRDefault="00BC3F03">
      <w:pPr>
        <w:spacing w:after="0" w:line="276" w:lineRule="auto"/>
        <w:rPr>
          <w:rFonts w:ascii="Arial" w:hAnsi="Arial" w:cs="Arial"/>
        </w:rPr>
      </w:pPr>
    </w:p>
    <w:p w14:paraId="47CAAC20" w14:textId="77777777" w:rsidR="00BC3F03" w:rsidRDefault="0002671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Montpellier, le                             Signature étudiant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Signature du Président de la Commission de la </w:t>
      </w:r>
    </w:p>
    <w:p w14:paraId="453A2510" w14:textId="77777777" w:rsidR="00BC3F03" w:rsidRDefault="0002671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Validation des acquis et des compétences</w:t>
      </w:r>
    </w:p>
    <w:p w14:paraId="62AC9DB1" w14:textId="77777777" w:rsidR="00BC3F03" w:rsidRDefault="0002671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2A8910" w14:textId="77777777" w:rsidR="00BC3F03" w:rsidRDefault="00BC3F03">
      <w:pPr>
        <w:spacing w:after="0" w:line="276" w:lineRule="auto"/>
        <w:rPr>
          <w:rFonts w:ascii="Arial" w:hAnsi="Arial" w:cs="Arial"/>
        </w:rPr>
      </w:pPr>
    </w:p>
    <w:p w14:paraId="61D8E4A8" w14:textId="77777777" w:rsidR="00BC3F03" w:rsidRDefault="00026713">
      <w:pPr>
        <w:spacing w:after="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58C8E390" w14:textId="77777777" w:rsidR="00BC3F03" w:rsidRDefault="00BC3F03">
      <w:pPr>
        <w:spacing w:after="0" w:line="276" w:lineRule="auto"/>
        <w:rPr>
          <w:rFonts w:ascii="Arial" w:hAnsi="Arial" w:cs="Arial"/>
          <w:sz w:val="10"/>
        </w:rPr>
      </w:pPr>
    </w:p>
    <w:p w14:paraId="2DCEDFAF" w14:textId="77777777" w:rsidR="00BC3F03" w:rsidRDefault="0002671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74680447" w14:textId="77777777" w:rsidR="00BC3F03" w:rsidRDefault="00BC3F03">
      <w:pPr>
        <w:spacing w:after="0" w:line="276" w:lineRule="auto"/>
        <w:rPr>
          <w:rFonts w:ascii="Arial" w:hAnsi="Arial" w:cs="Arial"/>
          <w:sz w:val="2"/>
        </w:rPr>
      </w:pPr>
    </w:p>
    <w:p w14:paraId="5579117A" w14:textId="77777777" w:rsidR="00BC3F03" w:rsidRDefault="00026713">
      <w:pPr>
        <w:spacing w:after="0" w:line="276" w:lineRule="auto"/>
        <w:rPr>
          <w:rFonts w:ascii="Arial" w:hAnsi="Arial" w:cs="Arial"/>
        </w:rPr>
      </w:pPr>
      <w:r>
        <w:rPr>
          <w:rFonts w:ascii="Wingdings" w:eastAsia="Wingdings" w:hAnsi="Wingdings" w:cs="Wingdings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>
        <w:rPr>
          <w:rFonts w:ascii="Wingdings" w:eastAsia="Wingdings" w:hAnsi="Wingdings" w:cs="Wingdings"/>
        </w:rPr>
        <w:sym w:font="Wingdings" w:char="F071"/>
      </w:r>
      <w:r>
        <w:rPr>
          <w:rFonts w:ascii="Arial" w:hAnsi="Arial" w:cs="Arial"/>
        </w:rPr>
        <w:t xml:space="preserve"> Je refuse en partie l’avis de la commission et renonce à </w:t>
      </w:r>
    </w:p>
    <w:p w14:paraId="20A04E90" w14:textId="77777777" w:rsidR="00BC3F03" w:rsidRDefault="00026713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(surligner en rouge la matière)</w:t>
      </w:r>
    </w:p>
    <w:p w14:paraId="40F2AA9A" w14:textId="77777777" w:rsidR="00BC3F03" w:rsidRDefault="00026713">
      <w:pPr>
        <w:spacing w:after="0"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Signature étudiant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3887A9F1" w14:textId="77777777" w:rsidR="00BC3F03" w:rsidRDefault="0002671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8F4DC7" w14:textId="77777777" w:rsidR="00BC3F03" w:rsidRDefault="00BC3F03"/>
    <w:p w14:paraId="5FA7B338" w14:textId="77777777" w:rsidR="00BC3F03" w:rsidRDefault="00BC3F03">
      <w:pPr>
        <w:pStyle w:val="Titre1"/>
        <w:jc w:val="center"/>
      </w:pPr>
    </w:p>
    <w:p w14:paraId="3F9342B6" w14:textId="77777777" w:rsidR="00BC3F03" w:rsidRDefault="00026713">
      <w:pPr>
        <w:pStyle w:val="Titre1"/>
        <w:ind w:left="794" w:right="794"/>
        <w:jc w:val="center"/>
      </w:pPr>
      <w:r>
        <w:t>Procédure Validation d’acquis (VAC)</w:t>
      </w:r>
    </w:p>
    <w:p w14:paraId="0F731204" w14:textId="77777777" w:rsidR="00BC3F03" w:rsidRDefault="00BC3F03">
      <w:pPr>
        <w:ind w:left="794" w:right="794"/>
        <w:jc w:val="both"/>
      </w:pPr>
    </w:p>
    <w:p w14:paraId="4C86EB62" w14:textId="77777777" w:rsidR="00BC3F03" w:rsidRDefault="00BC3F03">
      <w:pPr>
        <w:ind w:left="794" w:right="794"/>
        <w:jc w:val="both"/>
      </w:pPr>
    </w:p>
    <w:p w14:paraId="6F00F6D3" w14:textId="77777777" w:rsidR="00BC3F03" w:rsidRDefault="00026713">
      <w:pPr>
        <w:pStyle w:val="NormalWeb"/>
        <w:spacing w:before="280" w:after="280"/>
        <w:ind w:left="794" w:right="794"/>
        <w:jc w:val="both"/>
      </w:pPr>
      <w:r>
        <w:t>Cette procédure est destinée aux étudiants de L1, L2, L3, Master 1, venant d’une autre université et souhaitant faire valider des matières déjà acquises.</w:t>
      </w:r>
    </w:p>
    <w:p w14:paraId="1309EFE5" w14:textId="77777777" w:rsidR="00BC3F03" w:rsidRDefault="00026713">
      <w:pPr>
        <w:pStyle w:val="Titre2"/>
        <w:ind w:left="794" w:right="794"/>
        <w:jc w:val="both"/>
      </w:pPr>
      <w:r>
        <w:t xml:space="preserve">Procédure de demande </w:t>
      </w:r>
    </w:p>
    <w:p w14:paraId="7F44E5C0" w14:textId="77777777" w:rsidR="00BC3F03" w:rsidRDefault="00026713">
      <w:pPr>
        <w:pStyle w:val="NormalWeb"/>
        <w:spacing w:before="280" w:after="280"/>
        <w:ind w:left="794" w:right="794"/>
        <w:jc w:val="both"/>
      </w:pPr>
      <w:r>
        <w:t>La Validation des Acquis est à réaliser avant le 26 septembre 2025. Aucune demande ne pourra être examinée après ce délai.</w:t>
      </w:r>
    </w:p>
    <w:p w14:paraId="112EF47C" w14:textId="77777777" w:rsidR="00BC3F03" w:rsidRDefault="00026713">
      <w:pPr>
        <w:numPr>
          <w:ilvl w:val="0"/>
          <w:numId w:val="1"/>
        </w:numPr>
        <w:spacing w:beforeAutospacing="1" w:after="0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>
        <w:rPr>
          <w:rStyle w:val="lev"/>
        </w:rPr>
        <w:tab/>
      </w:r>
      <w:r>
        <w:br/>
        <w:t> </w:t>
      </w:r>
    </w:p>
    <w:p w14:paraId="5165E4BB" w14:textId="77777777" w:rsidR="00BC3F03" w:rsidRDefault="00026713">
      <w:pPr>
        <w:pStyle w:val="Paragraphedeliste"/>
        <w:numPr>
          <w:ilvl w:val="0"/>
          <w:numId w:val="1"/>
        </w:numPr>
        <w:spacing w:after="0" w:line="240" w:lineRule="auto"/>
        <w:ind w:right="794"/>
        <w:jc w:val="both"/>
      </w:pPr>
      <w:r>
        <w:rPr>
          <w:rStyle w:val="lev"/>
        </w:rPr>
        <w:t>Scanner vos justificatifs</w:t>
      </w:r>
      <w:r>
        <w:t xml:space="preserve"> </w:t>
      </w:r>
      <w:r>
        <w:rPr>
          <w:u w:val="single"/>
        </w:rPr>
        <w:t>(le format photo n’est pas accepté)</w:t>
      </w:r>
      <w:r>
        <w:t> relevé de notes, Syllabus des cours concernés, etc..</w:t>
      </w:r>
      <w:r>
        <w:br/>
        <w:t> </w:t>
      </w:r>
    </w:p>
    <w:p w14:paraId="4D04AFCD" w14:textId="77777777" w:rsidR="00BC3F03" w:rsidRDefault="00026713">
      <w:pPr>
        <w:pStyle w:val="Paragraphedeliste"/>
        <w:numPr>
          <w:ilvl w:val="0"/>
          <w:numId w:val="1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 votre demande à la scolarité :</w:t>
      </w:r>
    </w:p>
    <w:p w14:paraId="47D92B75" w14:textId="77777777" w:rsidR="00BC3F03" w:rsidRDefault="00026713">
      <w:pPr>
        <w:pStyle w:val="Paragraphedeliste"/>
        <w:numPr>
          <w:ilvl w:val="0"/>
          <w:numId w:val="2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demande en licence 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>
        <w:r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7164F520" w14:textId="77777777" w:rsidR="00BC3F03" w:rsidRDefault="00026713">
      <w:pPr>
        <w:pStyle w:val="Paragraphedeliste"/>
        <w:numPr>
          <w:ilvl w:val="0"/>
          <w:numId w:val="2"/>
        </w:numPr>
        <w:spacing w:line="360" w:lineRule="auto"/>
        <w:ind w:right="794" w:firstLine="774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demande en master 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>
        <w:r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491CD3B8" w14:textId="77777777" w:rsidR="00BC3F03" w:rsidRDefault="00026713">
      <w:pPr>
        <w:pStyle w:val="Paragraphedeliste"/>
        <w:spacing w:line="360" w:lineRule="auto"/>
        <w:ind w:left="794" w:right="794"/>
        <w:jc w:val="both"/>
      </w:pPr>
      <w:r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formulera une réponse au regard des justificatifs fournis </w:t>
      </w:r>
    </w:p>
    <w:p w14:paraId="71F326DD" w14:textId="77777777" w:rsidR="00BC3F03" w:rsidRDefault="00BC3F03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826D124" w14:textId="77777777" w:rsidR="00BC3F03" w:rsidRDefault="00026713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</w:rPr>
        <w:drawing>
          <wp:anchor distT="0" distB="0" distL="0" distR="0" simplePos="0" relativeHeight="3" behindDoc="1" locked="0" layoutInCell="1" allowOverlap="1" wp14:anchorId="1548F9A2" wp14:editId="2B9D6DD5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265" cy="306070"/>
            <wp:effectExtent l="0" t="0" r="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265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Attention pour les matières de langues (Anglais – Espagnol) il faut que ce soit de l’Anglais   économique/ Espagnol économique</w:t>
      </w:r>
    </w:p>
    <w:p w14:paraId="24321870" w14:textId="77777777" w:rsidR="00BC3F03" w:rsidRDefault="00BC3F03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0E049AB" w14:textId="77777777" w:rsidR="00BC3F03" w:rsidRDefault="00026713">
      <w:pPr>
        <w:pStyle w:val="Paragraphedeliste"/>
        <w:numPr>
          <w:ilvl w:val="0"/>
          <w:numId w:val="1"/>
        </w:numPr>
        <w:spacing w:line="360" w:lineRule="auto"/>
        <w:ind w:right="794"/>
        <w:jc w:val="both"/>
      </w:pPr>
      <w:r>
        <w:t xml:space="preserve">Le service de la scolarité vous informera par retour de mail, à l’aide du formulaire VAC, de la décision de la commission. </w:t>
      </w:r>
    </w:p>
    <w:p w14:paraId="2776FBD1" w14:textId="77777777" w:rsidR="00BC3F03" w:rsidRDefault="00026713">
      <w:pPr>
        <w:pStyle w:val="Paragraphedeliste"/>
        <w:numPr>
          <w:ilvl w:val="0"/>
          <w:numId w:val="1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>Vous aurez 7 jours pour accepter ou refuser la décision de la commission par contresignature du formulaire VAC auprès du service de la scolarité.</w:t>
      </w:r>
    </w:p>
    <w:p w14:paraId="1AA73A79" w14:textId="77777777" w:rsidR="00BC3F03" w:rsidRDefault="00BC3F03">
      <w:pPr>
        <w:spacing w:line="360" w:lineRule="auto"/>
        <w:ind w:left="794" w:right="794"/>
        <w:jc w:val="both"/>
      </w:pPr>
    </w:p>
    <w:p w14:paraId="1C7AFA9E" w14:textId="77777777" w:rsidR="00BC3F03" w:rsidRDefault="00026713">
      <w:pPr>
        <w:spacing w:after="0" w:line="360" w:lineRule="auto"/>
        <w:ind w:left="794" w:right="794"/>
        <w:jc w:val="both"/>
      </w:pPr>
      <w:r>
        <w:t>Pour rappel, la validation d’acquis « </w:t>
      </w:r>
      <w:r>
        <w:rPr>
          <w:rFonts w:ascii="Arial" w:hAnsi="Arial" w:cs="Arial"/>
          <w:b/>
          <w:bCs/>
          <w:sz w:val="20"/>
        </w:rPr>
        <w:t xml:space="preserve">Report sans note » </w:t>
      </w:r>
      <w:r>
        <w:t xml:space="preserve">neutralise l’élément pédagogique. </w:t>
      </w:r>
    </w:p>
    <w:p w14:paraId="34ED3DE4" w14:textId="77777777" w:rsidR="00BC3F03" w:rsidRDefault="00026713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0C6C1A0A" w14:textId="77777777" w:rsidR="00BC3F03" w:rsidRDefault="00026713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2A2FACAE" w14:textId="77777777" w:rsidR="00BC3F03" w:rsidRDefault="00BC3F03">
      <w:pPr>
        <w:spacing w:after="0" w:line="276" w:lineRule="auto"/>
        <w:rPr>
          <w:rFonts w:ascii="Arial" w:hAnsi="Arial" w:cs="Arial"/>
          <w:sz w:val="20"/>
        </w:rPr>
      </w:pPr>
    </w:p>
    <w:sectPr w:rsidR="00BC3F03">
      <w:pgSz w:w="11906" w:h="16838"/>
      <w:pgMar w:top="425" w:right="0" w:bottom="425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32A87"/>
    <w:multiLevelType w:val="multilevel"/>
    <w:tmpl w:val="49EEA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F94E2E"/>
    <w:multiLevelType w:val="multilevel"/>
    <w:tmpl w:val="0936BA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CF1A3D"/>
    <w:multiLevelType w:val="multilevel"/>
    <w:tmpl w:val="8328365E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 w16cid:durableId="25062025">
    <w:abstractNumId w:val="1"/>
  </w:num>
  <w:num w:numId="2" w16cid:durableId="730810931">
    <w:abstractNumId w:val="2"/>
  </w:num>
  <w:num w:numId="3" w16cid:durableId="112658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03"/>
    <w:rsid w:val="00026713"/>
    <w:rsid w:val="002138D7"/>
    <w:rsid w:val="00BC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2AE6"/>
  <w15:docId w15:val="{7D739553-A8A6-4C56-B285-8848F846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qFormat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E16E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qFormat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701A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customStyle="1" w:styleId="Pasdelisteuser">
    <w:name w:val="Pas de liste (user)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12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50C5B-D8AE-4CF4-8AAE-4FB66AE1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691</Words>
  <Characters>3806</Characters>
  <Application>Microsoft Office Word</Application>
  <DocSecurity>0</DocSecurity>
  <Lines>31</Lines>
  <Paragraphs>8</Paragraphs>
  <ScaleCrop>false</ScaleCrop>
  <Company>Universite de Montpellier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dc:description/>
  <cp:lastModifiedBy>Olga Marin</cp:lastModifiedBy>
  <cp:revision>5</cp:revision>
  <cp:lastPrinted>2024-03-04T14:52:00Z</cp:lastPrinted>
  <dcterms:created xsi:type="dcterms:W3CDTF">2024-07-26T08:11:00Z</dcterms:created>
  <dcterms:modified xsi:type="dcterms:W3CDTF">2025-09-04T07:52:00Z</dcterms:modified>
  <dc:language>fr-FR</dc:language>
</cp:coreProperties>
</file>