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Default="001115A2" w:rsidP="00C276D8">
      <w:pPr>
        <w:jc w:val="center"/>
        <w:rPr>
          <w:highlight w:val="white"/>
        </w:rPr>
      </w:pPr>
      <w:r>
        <w:rPr>
          <w:b/>
          <w:noProof/>
          <w:spacing w:val="120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5800725</wp:posOffset>
            </wp:positionH>
            <wp:positionV relativeFrom="paragraph">
              <wp:posOffset>-3175</wp:posOffset>
            </wp:positionV>
            <wp:extent cx="1162800" cy="532800"/>
            <wp:effectExtent l="0" t="0" r="0" b="635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>
        <w:rPr>
          <w:rFonts w:ascii="Arial" w:hAnsi="Arial" w:cs="Arial"/>
          <w:b/>
          <w:bCs/>
          <w:sz w:val="40"/>
          <w:highlight w:val="white"/>
        </w:rPr>
        <w:t>VALIDATION D’ACQUIS</w:t>
      </w:r>
    </w:p>
    <w:p w:rsidR="00C276D8" w:rsidRDefault="00C276D8" w:rsidP="00C276D8">
      <w:pPr>
        <w:pStyle w:val="Titre4"/>
        <w:jc w:val="center"/>
        <w:rPr>
          <w:highlight w:val="white"/>
        </w:rPr>
      </w:pPr>
      <w:r>
        <w:rPr>
          <w:highlight w:val="white"/>
        </w:rPr>
        <w:t xml:space="preserve">ANNEE UNIVERSITAIRE </w:t>
      </w:r>
      <w:r w:rsidR="00EA02BD">
        <w:rPr>
          <w:highlight w:val="white"/>
        </w:rPr>
        <w:t>202</w:t>
      </w:r>
      <w:r w:rsidR="005870E4">
        <w:rPr>
          <w:highlight w:val="white"/>
        </w:rPr>
        <w:t>4</w:t>
      </w:r>
      <w:r w:rsidR="00EA02BD">
        <w:rPr>
          <w:highlight w:val="white"/>
        </w:rPr>
        <w:t>/202</w:t>
      </w:r>
      <w:r w:rsidR="005870E4">
        <w:rPr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777980" w:rsidRPr="00777980" w:rsidRDefault="00777980" w:rsidP="00EA02BD">
      <w:pPr>
        <w:jc w:val="center"/>
        <w:rPr>
          <w:rFonts w:ascii="Arial Black" w:eastAsia="Times New Roman" w:hAnsi="Arial Black" w:cs="Arial"/>
          <w:b/>
          <w:bCs/>
          <w:sz w:val="6"/>
          <w:szCs w:val="24"/>
          <w:lang w:eastAsia="fr-FR"/>
        </w:rPr>
      </w:pPr>
    </w:p>
    <w:p w:rsidR="00C276D8" w:rsidRDefault="00C276D8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LICENCE 1</w:t>
      </w:r>
      <w:r w:rsidR="002A2EA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Bi-licence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1 30 ECTS</w:t>
      </w:r>
    </w:p>
    <w:p w:rsidR="003634AB" w:rsidRDefault="003634AB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452"/>
        <w:gridCol w:w="5605"/>
      </w:tblGrid>
      <w:tr w:rsidR="003634AB" w:rsidTr="00BE4758">
        <w:trPr>
          <w:trHeight w:val="329"/>
        </w:trPr>
        <w:tc>
          <w:tcPr>
            <w:tcW w:w="5452" w:type="dxa"/>
            <w:vAlign w:val="center"/>
          </w:tcPr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3634AB" w:rsidRPr="00121F6D" w:rsidTr="00BE4758">
        <w:trPr>
          <w:trHeight w:val="463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Principes d’économie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4 ECTS     </w:t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:rsidTr="00BE4758">
        <w:trPr>
          <w:trHeight w:val="479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Mathématiques 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: 3 ECTS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:rsidTr="00BE4758">
        <w:trPr>
          <w:trHeight w:val="463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9152C">
              <w:rPr>
                <w:rFonts w:ascii="Arial" w:hAnsi="Arial" w:cs="Arial"/>
                <w:b/>
                <w:bCs/>
                <w:sz w:val="20"/>
              </w:rPr>
              <w:t>É</w:t>
            </w:r>
            <w:r>
              <w:rPr>
                <w:rFonts w:ascii="Arial" w:hAnsi="Arial" w:cs="Arial"/>
                <w:b/>
                <w:bCs/>
                <w:sz w:val="20"/>
              </w:rPr>
              <w:t>conomie d’entreprise: 5 ECTS</w:t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:rsidTr="00BE4758">
        <w:trPr>
          <w:trHeight w:val="463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Histoire des faits économiques: 4 ECTS</w:t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3634AB" w:rsidRDefault="003634AB" w:rsidP="00777980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:rsidR="00777980" w:rsidRPr="00777980" w:rsidRDefault="00777980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10"/>
          <w:szCs w:val="24"/>
          <w:lang w:eastAsia="fr-FR"/>
        </w:rPr>
      </w:pPr>
    </w:p>
    <w:p w:rsidR="00C276D8" w:rsidRDefault="00C276D8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1</w:t>
      </w:r>
      <w:r w:rsidR="002A2EA4" w:rsidRPr="002A2EA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A2EA4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Bi-licence</w:t>
      </w:r>
      <w:r w:rsidR="00777980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- Semestre 2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p w:rsidR="003634AB" w:rsidRDefault="003634AB" w:rsidP="003634AB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452"/>
        <w:gridCol w:w="5605"/>
      </w:tblGrid>
      <w:tr w:rsidR="003634AB" w:rsidTr="00BE4758">
        <w:trPr>
          <w:trHeight w:val="329"/>
        </w:trPr>
        <w:tc>
          <w:tcPr>
            <w:tcW w:w="5452" w:type="dxa"/>
            <w:vAlign w:val="center"/>
          </w:tcPr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3634AB" w:rsidRDefault="003634AB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3634AB" w:rsidRPr="00121F6D" w:rsidTr="00BE4758">
        <w:trPr>
          <w:trHeight w:val="463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17FAA">
              <w:rPr>
                <w:rFonts w:ascii="Arial" w:hAnsi="Arial" w:cs="Arial"/>
                <w:b/>
                <w:bCs/>
                <w:sz w:val="20"/>
              </w:rPr>
              <w:t>Microéconomie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1 : 4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:rsidTr="00BE4758">
        <w:trPr>
          <w:trHeight w:val="479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Statistiques 1: 3 ECTS</w:t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:rsidTr="00BE4758">
        <w:trPr>
          <w:trHeight w:val="463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Macroéconomie 1 : 4 ECTS</w:t>
            </w:r>
            <w:r w:rsidRPr="00C276D8">
              <w:rPr>
                <w:rFonts w:ascii="Arial" w:hAnsi="Arial" w:cs="Arial"/>
                <w:b/>
                <w:bCs/>
                <w:sz w:val="20"/>
              </w:rPr>
              <w:tab/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3634AB" w:rsidRPr="00121F6D" w:rsidTr="00BE4758">
        <w:trPr>
          <w:trHeight w:val="463"/>
        </w:trPr>
        <w:tc>
          <w:tcPr>
            <w:tcW w:w="5452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Problèmes Eco. Contemporains : 3 ECTS       </w:t>
            </w:r>
          </w:p>
        </w:tc>
        <w:tc>
          <w:tcPr>
            <w:tcW w:w="5605" w:type="dxa"/>
            <w:vAlign w:val="center"/>
          </w:tcPr>
          <w:p w:rsidR="003634AB" w:rsidRPr="00121F6D" w:rsidRDefault="003634AB" w:rsidP="00BE47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3634AB" w:rsidRDefault="003634AB" w:rsidP="00EA02BD">
      <w:pPr>
        <w:spacing w:line="276" w:lineRule="auto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bookmarkStart w:id="0" w:name="_GoBack"/>
      <w:bookmarkEnd w:id="0"/>
    </w:p>
    <w:p w:rsidR="004E16E0" w:rsidRPr="004E16E0" w:rsidRDefault="00C64BCF" w:rsidP="00C64BCF">
      <w:pPr>
        <w:spacing w:after="0" w:line="276" w:lineRule="auto"/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>-----</w:t>
      </w:r>
      <w:r w:rsidRPr="00C64BCF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</w:t>
      </w:r>
    </w:p>
    <w:p w:rsidR="00777980" w:rsidRDefault="00777980" w:rsidP="00C64BCF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Default="00C64BCF" w:rsidP="001C081C">
      <w:pPr>
        <w:spacing w:after="0" w:line="276" w:lineRule="auto"/>
        <w:rPr>
          <w:rFonts w:ascii="Arial" w:hAnsi="Arial" w:cs="Arial"/>
        </w:rPr>
      </w:pPr>
    </w:p>
    <w:p w:rsidR="003B50FE" w:rsidRDefault="00EA02BD" w:rsidP="001C081C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                  </w:t>
      </w:r>
      <w:r w:rsidR="001C081C">
        <w:rPr>
          <w:rFonts w:ascii="Arial" w:hAnsi="Arial" w:cs="Arial"/>
        </w:rPr>
        <w:t xml:space="preserve">   S</w:t>
      </w:r>
      <w:r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  <w:r w:rsidR="003B50FE">
        <w:rPr>
          <w:rFonts w:ascii="Arial" w:hAnsi="Arial" w:cs="Arial"/>
        </w:rPr>
        <w:t xml:space="preserve">Validation </w:t>
      </w:r>
    </w:p>
    <w:p w:rsidR="003B50FE" w:rsidRDefault="003B50FE" w:rsidP="003B50FE">
      <w:pPr>
        <w:spacing w:after="0" w:line="276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7156" w:rsidRDefault="00077156" w:rsidP="001C081C">
      <w:pPr>
        <w:spacing w:after="0" w:line="276" w:lineRule="auto"/>
        <w:rPr>
          <w:rFonts w:ascii="Arial" w:hAnsi="Arial" w:cs="Arial"/>
        </w:rPr>
      </w:pPr>
    </w:p>
    <w:p w:rsidR="00077156" w:rsidRDefault="00077156" w:rsidP="001C081C">
      <w:pPr>
        <w:spacing w:after="0" w:line="276" w:lineRule="auto"/>
        <w:rPr>
          <w:rFonts w:ascii="Arial" w:hAnsi="Arial" w:cs="Arial"/>
        </w:rPr>
      </w:pPr>
    </w:p>
    <w:p w:rsidR="003B50FE" w:rsidRDefault="003B50FE" w:rsidP="001C081C">
      <w:pPr>
        <w:spacing w:after="0" w:line="276" w:lineRule="auto"/>
        <w:rPr>
          <w:rFonts w:ascii="Arial" w:hAnsi="Arial" w:cs="Arial"/>
        </w:rPr>
      </w:pP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Default="00C64BCF" w:rsidP="00777980">
      <w:pPr>
        <w:spacing w:after="0" w:line="276" w:lineRule="auto"/>
        <w:rPr>
          <w:rFonts w:ascii="Arial" w:hAnsi="Arial" w:cs="Arial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3D3917" w:rsidRDefault="003D3917" w:rsidP="00234A50">
      <w:pPr>
        <w:spacing w:after="0" w:line="276" w:lineRule="auto"/>
        <w:rPr>
          <w:rFonts w:ascii="Arial" w:hAnsi="Arial" w:cs="Arial"/>
        </w:rPr>
      </w:pP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3C1C" w:rsidRDefault="00E83C1C" w:rsidP="00792364">
      <w:pPr>
        <w:pStyle w:val="Titre1"/>
        <w:jc w:val="center"/>
      </w:pPr>
    </w:p>
    <w:p w:rsidR="00E83C1C" w:rsidRDefault="00E83C1C" w:rsidP="00792364">
      <w:pPr>
        <w:pStyle w:val="Titre1"/>
        <w:jc w:val="center"/>
      </w:pPr>
    </w:p>
    <w:p w:rsidR="0040055A" w:rsidRDefault="0040055A" w:rsidP="0040055A"/>
    <w:p w:rsidR="0040055A" w:rsidRPr="0040055A" w:rsidRDefault="0040055A" w:rsidP="0040055A"/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55174"/>
    <w:rsid w:val="00055CAA"/>
    <w:rsid w:val="00077156"/>
    <w:rsid w:val="001115A2"/>
    <w:rsid w:val="00152DCB"/>
    <w:rsid w:val="001C081C"/>
    <w:rsid w:val="00234A50"/>
    <w:rsid w:val="00240C16"/>
    <w:rsid w:val="002A2EA4"/>
    <w:rsid w:val="00336A0B"/>
    <w:rsid w:val="00362418"/>
    <w:rsid w:val="003634AB"/>
    <w:rsid w:val="00381311"/>
    <w:rsid w:val="003B50FE"/>
    <w:rsid w:val="003D3917"/>
    <w:rsid w:val="003F2E5D"/>
    <w:rsid w:val="0040055A"/>
    <w:rsid w:val="00483DDE"/>
    <w:rsid w:val="004A32E9"/>
    <w:rsid w:val="004E16E0"/>
    <w:rsid w:val="004F3E68"/>
    <w:rsid w:val="0053312F"/>
    <w:rsid w:val="00566498"/>
    <w:rsid w:val="005870E4"/>
    <w:rsid w:val="00605AB5"/>
    <w:rsid w:val="006136FC"/>
    <w:rsid w:val="00685C84"/>
    <w:rsid w:val="00701A29"/>
    <w:rsid w:val="00777980"/>
    <w:rsid w:val="00792364"/>
    <w:rsid w:val="00AF401A"/>
    <w:rsid w:val="00B77704"/>
    <w:rsid w:val="00B7783B"/>
    <w:rsid w:val="00C276D8"/>
    <w:rsid w:val="00C64BCF"/>
    <w:rsid w:val="00C7436B"/>
    <w:rsid w:val="00CC40D3"/>
    <w:rsid w:val="00D12F63"/>
    <w:rsid w:val="00DF409C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16F9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36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5C14-4498-4ED8-80C5-7506F337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5</cp:revision>
  <cp:lastPrinted>2024-03-04T14:52:00Z</cp:lastPrinted>
  <dcterms:created xsi:type="dcterms:W3CDTF">2024-07-25T07:45:00Z</dcterms:created>
  <dcterms:modified xsi:type="dcterms:W3CDTF">2024-07-26T07:43:00Z</dcterms:modified>
</cp:coreProperties>
</file>